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DDB9" w14:textId="77777777" w:rsidR="009C366B" w:rsidRDefault="00A01F2C" w:rsidP="003A7EC8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  <w:r w:rsidRPr="00A01F2C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703296" behindDoc="0" locked="0" layoutInCell="1" allowOverlap="1" wp14:anchorId="02312C9E" wp14:editId="33895575">
            <wp:simplePos x="0" y="0"/>
            <wp:positionH relativeFrom="column">
              <wp:posOffset>278130</wp:posOffset>
            </wp:positionH>
            <wp:positionV relativeFrom="paragraph">
              <wp:posOffset>367030</wp:posOffset>
            </wp:positionV>
            <wp:extent cx="6103620" cy="474916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F2C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704320" behindDoc="0" locked="0" layoutInCell="1" allowOverlap="1" wp14:anchorId="36A03BDA" wp14:editId="3C24FC94">
            <wp:simplePos x="0" y="0"/>
            <wp:positionH relativeFrom="column">
              <wp:posOffset>859790</wp:posOffset>
            </wp:positionH>
            <wp:positionV relativeFrom="paragraph">
              <wp:posOffset>941705</wp:posOffset>
            </wp:positionV>
            <wp:extent cx="3466768" cy="2313781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768" cy="231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BE290" w14:textId="77777777" w:rsidR="009C366B" w:rsidRDefault="009C366B" w:rsidP="003A7EC8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074F9EC9" w14:textId="77777777" w:rsidR="009C366B" w:rsidRDefault="009C366B" w:rsidP="003A7EC8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148B2AC9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39F5297A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1A0FA16F" w14:textId="77777777" w:rsidR="00763277" w:rsidRDefault="00763277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2F49E0CB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317FFCE8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6A0D47EF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427CEEAF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488B668E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0426D7DF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2DEFA6AB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02556E08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799261E4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60E423A7" w14:textId="77777777" w:rsidR="0059714D" w:rsidRDefault="0059714D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64B0E90D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71E98DBB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27EF425C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20D18DFA" w14:textId="77777777" w:rsidR="00227329" w:rsidRDefault="00227329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22407F65" w14:textId="77777777" w:rsidR="00DB082F" w:rsidRDefault="00DB082F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1F641BC9" w14:textId="77777777" w:rsidR="00DB082F" w:rsidRDefault="00DB082F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</w:p>
    <w:p w14:paraId="5E8ABC8B" w14:textId="77777777" w:rsidR="0072650A" w:rsidRDefault="0072650A" w:rsidP="0072650A">
      <w:pPr>
        <w:pBdr>
          <w:bottom w:val="single" w:sz="12" w:space="1" w:color="auto"/>
        </w:pBd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cstheme="minorHAnsi"/>
          <w:sz w:val="20"/>
          <w:szCs w:val="20"/>
        </w:rPr>
        <w:t xml:space="preserve">Nabídku vypracoval: Petr Horák, 734 852 087, </w:t>
      </w:r>
      <w:hyperlink r:id="rId10" w:history="1">
        <w:r w:rsidRPr="00476F36">
          <w:rPr>
            <w:rStyle w:val="Hypertextovodkaz"/>
            <w:rFonts w:cstheme="minorHAnsi"/>
            <w:sz w:val="20"/>
            <w:szCs w:val="20"/>
          </w:rPr>
          <w:t>horak@elitesmds.cz</w:t>
        </w:r>
      </w:hyperlink>
      <w:r>
        <w:rPr>
          <w:rFonts w:ascii="Arial" w:hAnsi="Arial" w:cs="Arial"/>
          <w:sz w:val="21"/>
          <w:szCs w:val="21"/>
        </w:rPr>
        <w:t xml:space="preserve">                                       </w:t>
      </w:r>
    </w:p>
    <w:p w14:paraId="4790031A" w14:textId="44BF7E3F" w:rsidR="0070209B" w:rsidRDefault="0070209B" w:rsidP="00702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Model e-STUDIO2822AM TOSHIBA je vhodný do skladovacích a výrobních prostor v lokalitách, robustnost, kvalitní zpracování, stabilně nízké provozní náklady po celou dobu životnosti stroje.</w:t>
      </w:r>
    </w:p>
    <w:p w14:paraId="569AE3EE" w14:textId="0F26F2FC" w:rsidR="00901AA3" w:rsidRDefault="00901AA3" w:rsidP="007020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D75945" w14:textId="04285D3E" w:rsidR="00901AA3" w:rsidRDefault="00901AA3" w:rsidP="00901AA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23"/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5651"/>
        <w:gridCol w:w="2156"/>
      </w:tblGrid>
      <w:tr w:rsidR="0082433C" w:rsidRPr="00503901" w14:paraId="626EB938" w14:textId="77777777" w:rsidTr="0082433C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3589" w14:textId="77777777" w:rsidR="0082433C" w:rsidRPr="00EB1A78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EB1A7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Model 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8A08" w14:textId="77777777" w:rsidR="0082433C" w:rsidRPr="00EB1A78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EB1A7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Popis obsahu konfigurace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36C3" w14:textId="77777777" w:rsidR="0082433C" w:rsidRPr="00EB1A78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Ceny </w:t>
            </w:r>
          </w:p>
        </w:tc>
      </w:tr>
      <w:tr w:rsidR="0082433C" w:rsidRPr="00503901" w14:paraId="23B5A829" w14:textId="77777777" w:rsidTr="0082433C">
        <w:trPr>
          <w:trHeight w:val="168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624" w14:textId="77777777" w:rsidR="0082433C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4228EE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eSTUDIO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2822AM</w:t>
            </w:r>
          </w:p>
          <w:p w14:paraId="2A5AE307" w14:textId="77777777" w:rsidR="0082433C" w:rsidRPr="004228EE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4228EE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 xml:space="preserve"> TOSHIBA</w:t>
            </w:r>
          </w:p>
          <w:p w14:paraId="7BC4561C" w14:textId="77777777" w:rsidR="0082433C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28</w:t>
            </w:r>
            <w:r w:rsidRPr="004228EE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A4/min.</w:t>
            </w:r>
          </w:p>
          <w:p w14:paraId="362876D2" w14:textId="77777777" w:rsidR="0082433C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Výkonný stroj A4</w:t>
            </w:r>
          </w:p>
          <w:p w14:paraId="79D61AB7" w14:textId="77777777" w:rsidR="0082433C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28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USB, 10/100BaseT </w:t>
            </w:r>
          </w:p>
          <w:p w14:paraId="25CBC8CE" w14:textId="77777777" w:rsidR="0082433C" w:rsidRPr="00C33F6D" w:rsidRDefault="0082433C" w:rsidP="0012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8EE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 w:rsidRPr="004228EE">
              <w:rPr>
                <w:rFonts w:ascii="Calibri" w:eastAsia="Times New Roman" w:hAnsi="Calibri" w:cs="Calibri"/>
                <w:color w:val="000000"/>
                <w:lang w:eastAsia="cs-CZ"/>
              </w:rPr>
              <w:t>incl</w:t>
            </w:r>
            <w:proofErr w:type="spellEnd"/>
            <w:r w:rsidRPr="004228EE">
              <w:rPr>
                <w:rFonts w:ascii="Calibri" w:eastAsia="Times New Roman" w:hAnsi="Calibri" w:cs="Calibri"/>
                <w:color w:val="000000"/>
                <w:lang w:eastAsia="cs-CZ"/>
              </w:rPr>
              <w:t>. IPv6)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716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MFP formátu a velikosti A4</w:t>
            </w:r>
          </w:p>
          <w:p w14:paraId="4D90AF13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14:paraId="42993BB3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Duplexní podavač originálů</w:t>
            </w:r>
          </w:p>
          <w:p w14:paraId="0B942D07" w14:textId="7918EAB2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Jediný na trhu = podpora A3 z horního duplexního pod</w:t>
            </w:r>
            <w:r w:rsidR="00CE11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vače</w:t>
            </w: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E9027B4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Oboustranný tisk A4 + z bočního podavače i A3!</w:t>
            </w: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0B500D25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Barevné skenování</w:t>
            </w: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914F55F" w14:textId="6F12D71F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USB – </w:t>
            </w:r>
            <w:r w:rsidR="00570EBA" w:rsidRPr="009A7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tisk 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USB, sken na USB, mail,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file</w:t>
            </w:r>
            <w:proofErr w:type="spellEnd"/>
          </w:p>
          <w:p w14:paraId="54160870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Síťová černobílá tiskárna, síťový barevný skener </w:t>
            </w:r>
          </w:p>
          <w:p w14:paraId="3B3D0F50" w14:textId="77777777" w:rsidR="0082433C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1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 x 540 x 505 mm (</w:t>
            </w:r>
            <w:r w:rsidRPr="00921B16">
              <w:rPr>
                <w:rFonts w:ascii="Calibri" w:eastAsia="Times New Roman" w:hAnsi="Calibri" w:cs="Calibri" w:hint="eastAsia"/>
                <w:color w:val="000000"/>
                <w:sz w:val="20"/>
                <w:szCs w:val="20"/>
                <w:lang w:eastAsia="cs-CZ"/>
              </w:rPr>
              <w:t>Š</w:t>
            </w:r>
            <w:r w:rsidRPr="00921B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x H x V), ~26.5 kg</w:t>
            </w:r>
          </w:p>
          <w:p w14:paraId="6C4EA31A" w14:textId="4DB29BE3" w:rsidR="007C73D9" w:rsidRPr="00503901" w:rsidRDefault="007C73D9" w:rsidP="0012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 tonerové náplně 17.500 A4 (při 5% krytí</w:t>
            </w:r>
            <w:r>
              <w:t xml:space="preserve"> </w:t>
            </w:r>
            <w:r w:rsidRPr="007C7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ISO/</w:t>
            </w:r>
            <w:proofErr w:type="gramStart"/>
            <w:r w:rsidRPr="007C73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)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044C" w14:textId="77777777" w:rsidR="0082433C" w:rsidRDefault="0082433C" w:rsidP="00125464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2169819F" wp14:editId="4873C38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116205</wp:posOffset>
                  </wp:positionV>
                  <wp:extent cx="1219835" cy="123380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33C" w:rsidRPr="002761D3" w14:paraId="5C0720D4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EA7D" w14:textId="2169198C" w:rsidR="0082433C" w:rsidRPr="002761D3" w:rsidRDefault="0082433C" w:rsidP="001254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e-STUDIO2822AM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(</w:t>
            </w:r>
            <w:proofErr w:type="gramEnd"/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budget 130ks)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CBA" w14:textId="7D165FFD" w:rsidR="0082433C" w:rsidRPr="0016466C" w:rsidRDefault="0082433C" w:rsidP="007708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2761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ve variantě </w:t>
            </w:r>
            <w:r w:rsidR="0077087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měsíčního nájmu na dobu 36 měsíců</w:t>
            </w:r>
            <w:r w:rsidR="0016318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včetně pojištění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1B5" w14:textId="3381D16E" w:rsidR="0082433C" w:rsidRDefault="008955EB" w:rsidP="00125464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4</w:t>
            </w:r>
            <w:r w:rsidR="00572C67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58</w:t>
            </w:r>
            <w:r w:rsidR="00FB3DC8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K</w:t>
            </w:r>
            <w:r w:rsidR="0082433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 bez DPH</w:t>
            </w:r>
          </w:p>
        </w:tc>
      </w:tr>
      <w:tr w:rsidR="008955EB" w:rsidRPr="002761D3" w14:paraId="270446D8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39F5" w14:textId="67F1DCAB" w:rsidR="008955EB" w:rsidRDefault="008955EB" w:rsidP="001254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124A" w14:textId="5CE43171" w:rsidR="008955EB" w:rsidRPr="002761D3" w:rsidRDefault="008955EB" w:rsidP="007708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Prodloužená záruka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A1E" w14:textId="004633A5" w:rsidR="008955EB" w:rsidRDefault="008955EB" w:rsidP="00125464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měsíců</w:t>
            </w:r>
            <w:proofErr w:type="spellEnd"/>
          </w:p>
        </w:tc>
      </w:tr>
      <w:tr w:rsidR="008955EB" w:rsidRPr="002761D3" w14:paraId="7969AC10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60F" w14:textId="55E282AC" w:rsidR="008955EB" w:rsidRDefault="008955EB" w:rsidP="001254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Zůstatková cena 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AD4B" w14:textId="08B26544" w:rsidR="008955EB" w:rsidRPr="002761D3" w:rsidRDefault="006D727D" w:rsidP="007708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Nepovinná o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dkupní cena / </w:t>
            </w:r>
            <w:r w:rsidR="00572C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50 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 bez DPH 1ks e-STUDIO2822AM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F7A8" w14:textId="2CA99BD9" w:rsidR="008955EB" w:rsidRDefault="00572C67" w:rsidP="00125464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Kč</w:t>
            </w:r>
            <w:proofErr w:type="spellEnd"/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bez DPH 1ks</w:t>
            </w:r>
          </w:p>
        </w:tc>
      </w:tr>
      <w:tr w:rsidR="008955EB" w:rsidRPr="002761D3" w14:paraId="1DAD39C0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BAF1" w14:textId="00E3F03E" w:rsidR="008955EB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e-STUDIO2822AM                    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budget 130ks 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AC01" w14:textId="36E10B61" w:rsidR="008955EB" w:rsidRPr="002761D3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761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ve variantě měsíčního nájmu na dobu 48 měsíců </w:t>
            </w:r>
            <w:r w:rsidR="006144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pojištění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9754" w14:textId="71A45251" w:rsidR="008955EB" w:rsidRDefault="00572C67" w:rsidP="008955E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343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K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 bez DPH</w:t>
            </w:r>
          </w:p>
        </w:tc>
      </w:tr>
      <w:tr w:rsidR="008955EB" w:rsidRPr="002761D3" w14:paraId="2A3558F4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7C34" w14:textId="020898C2" w:rsidR="008955EB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9AA0" w14:textId="1ED90872" w:rsidR="008955EB" w:rsidRPr="002761D3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Prodloužená záruka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CDC2" w14:textId="0725B937" w:rsidR="008955EB" w:rsidRDefault="008955EB" w:rsidP="008955E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měsíců</w:t>
            </w:r>
            <w:proofErr w:type="spellEnd"/>
          </w:p>
        </w:tc>
      </w:tr>
      <w:tr w:rsidR="008955EB" w:rsidRPr="002761D3" w14:paraId="20AE8A78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93FB" w14:textId="4D3F1526" w:rsidR="008955EB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Zůstatková cena 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F601" w14:textId="3456DA6C" w:rsidR="008955EB" w:rsidRPr="002761D3" w:rsidRDefault="006D727D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Nepovinná </w:t>
            </w:r>
            <w:proofErr w:type="spellStart"/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dkupní</w:t>
            </w:r>
            <w:proofErr w:type="spellEnd"/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cena / </w:t>
            </w:r>
            <w:r w:rsidR="00572C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Kč bez DPH 1ks e-STUDIO2822AM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348B" w14:textId="3D9D3EC2" w:rsidR="008955EB" w:rsidRDefault="00572C67" w:rsidP="008955E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50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Kč</w:t>
            </w:r>
            <w:proofErr w:type="spellEnd"/>
            <w:r w:rsidR="008955EB"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 xml:space="preserve"> bez DPH 1ks</w:t>
            </w:r>
          </w:p>
        </w:tc>
      </w:tr>
      <w:tr w:rsidR="008955EB" w:rsidRPr="002761D3" w14:paraId="26067D86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2D82" w14:textId="77777777" w:rsidR="008955EB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za 1ks A4 </w:t>
            </w:r>
          </w:p>
          <w:p w14:paraId="5A400E29" w14:textId="1BEDBFE8" w:rsidR="00AE33C5" w:rsidRDefault="00AE33C5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(dnešní měsíční průměr na pobočku je 1.900 A4)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2477" w14:textId="3785D668" w:rsidR="008955EB" w:rsidRPr="002761D3" w:rsidRDefault="008955EB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provozní náklady v ceně za 1ks A4 – skutečně zhotovené</w:t>
            </w:r>
            <w:r w:rsidR="00C839F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včetně nákladů na dopravu technika (celá ČR)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6CF" w14:textId="3A071957" w:rsidR="002200AB" w:rsidRPr="008955EB" w:rsidRDefault="00810727" w:rsidP="002200A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cs-CZ"/>
              </w:rPr>
              <w:t>*</w:t>
            </w:r>
            <w:r w:rsidR="008955E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0,18 Kč bez DPH</w:t>
            </w:r>
          </w:p>
        </w:tc>
      </w:tr>
      <w:tr w:rsidR="008955EB" w:rsidRPr="002761D3" w14:paraId="39FD84BD" w14:textId="77777777" w:rsidTr="008955EB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79B9" w14:textId="5B126EEC" w:rsidR="00810727" w:rsidRPr="009461E8" w:rsidRDefault="009461E8" w:rsidP="00946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</w:t>
            </w:r>
            <w:r w:rsidR="00810727" w:rsidRPr="009461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Reakční doba dispečinku 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C92A" w14:textId="02BCC0E2" w:rsidR="008955EB" w:rsidRDefault="00810727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Reakční doba servisního dispečinku na pobočku </w:t>
            </w:r>
          </w:p>
          <w:p w14:paraId="5D4E9156" w14:textId="276B0031" w:rsidR="009461E8" w:rsidRDefault="009461E8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(20% hlášení přímo vyřešeno a </w:t>
            </w:r>
            <w:r w:rsidR="00D97B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80% </w:t>
            </w:r>
            <w:r w:rsidR="00D97B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hlášení předána informace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 čase příjezdu technika)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75FF" w14:textId="1CDE08B2" w:rsidR="008955EB" w:rsidRPr="008955EB" w:rsidRDefault="0093689F" w:rsidP="008955E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0,5</w:t>
            </w:r>
            <w:r w:rsidR="005E069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="008107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hodiny</w:t>
            </w:r>
          </w:p>
        </w:tc>
      </w:tr>
      <w:tr w:rsidR="008955EB" w:rsidRPr="002761D3" w14:paraId="73512491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9A9A" w14:textId="77777777" w:rsidR="009461E8" w:rsidRDefault="009461E8" w:rsidP="00946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61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2.A. </w:t>
            </w:r>
            <w:r w:rsidR="00810727" w:rsidRPr="009461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Dojezdová doba </w:t>
            </w:r>
          </w:p>
          <w:p w14:paraId="4DDA1CFA" w14:textId="7B05CA63" w:rsidR="008955EB" w:rsidRPr="009461E8" w:rsidRDefault="00810727" w:rsidP="00946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61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PRAHA</w:t>
            </w:r>
            <w:r w:rsidR="005E0690" w:rsidRPr="009461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+ STK 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0503" w14:textId="77777777" w:rsidR="008955EB" w:rsidRDefault="00810727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Reakční doba servisního technika PRAHA </w:t>
            </w:r>
            <w:r w:rsidR="005E069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+ </w:t>
            </w:r>
            <w:r w:rsidR="005E0690" w:rsidRPr="005E069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Středočeský kraj</w:t>
            </w:r>
          </w:p>
          <w:p w14:paraId="43968640" w14:textId="3CB19079" w:rsidR="009461E8" w:rsidRDefault="009461E8" w:rsidP="008955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Dnes 90 poboček </w:t>
            </w:r>
            <w:r w:rsidR="00BB0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= 5</w:t>
            </w:r>
            <w:r w:rsidR="007A16F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  <w:r w:rsidR="00BB0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2084" w14:textId="5D474ED2" w:rsidR="008955EB" w:rsidRPr="008955EB" w:rsidRDefault="00810727" w:rsidP="008955EB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hodiny</w:t>
            </w:r>
          </w:p>
        </w:tc>
      </w:tr>
      <w:tr w:rsidR="00810727" w:rsidRPr="002761D3" w14:paraId="7AEE7D39" w14:textId="77777777" w:rsidTr="008955EB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F3B7" w14:textId="530EEDCC" w:rsidR="00810727" w:rsidRDefault="009461E8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2.B. </w:t>
            </w:r>
            <w:r w:rsidR="008107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Dojezdová doba REGION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F3F2" w14:textId="77777777" w:rsidR="00810727" w:rsidRDefault="00810727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Reakční doba servisního technika REGION </w:t>
            </w:r>
          </w:p>
          <w:p w14:paraId="3D5DC84C" w14:textId="3A3287C5" w:rsidR="009461E8" w:rsidRDefault="009461E8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Dnes 85 poboček</w:t>
            </w:r>
            <w:r w:rsidR="00DE7B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BB0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= 4</w:t>
            </w:r>
            <w:r w:rsidR="007A16F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  <w:r w:rsidR="00BB0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%</w:t>
            </w:r>
          </w:p>
          <w:p w14:paraId="5243AA68" w14:textId="37A536C0" w:rsidR="00DE7B27" w:rsidRDefault="00DE7B27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  <w:r w:rsidR="00BB08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prodejen – servisní středisko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Ostrava</w:t>
            </w:r>
          </w:p>
          <w:p w14:paraId="566BA697" w14:textId="094CC93B" w:rsidR="00DE7B27" w:rsidRDefault="00BB08BB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 prodejen – servisní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středisko </w:t>
            </w:r>
            <w:r w:rsidR="00DE7B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Chomutov</w:t>
            </w:r>
          </w:p>
          <w:p w14:paraId="3A298404" w14:textId="34478043" w:rsidR="00DE7B27" w:rsidRDefault="00BB08BB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 prodejen – servisní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středisko </w:t>
            </w:r>
            <w:r w:rsidR="00DE7B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Olomouc</w:t>
            </w:r>
          </w:p>
          <w:p w14:paraId="7CDD9857" w14:textId="7177016B" w:rsidR="00DE7B27" w:rsidRDefault="00BB08BB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prodejen – servisní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středisko </w:t>
            </w:r>
            <w:r w:rsidR="00DE7B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Písek</w:t>
            </w:r>
          </w:p>
          <w:p w14:paraId="3A406FE0" w14:textId="7C1C1557" w:rsidR="00DE7B27" w:rsidRDefault="00BB08BB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 prodejen – servisní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středisko </w:t>
            </w:r>
            <w:r w:rsidR="00DE7B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Brno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A749" w14:textId="725D9AE6" w:rsidR="00810727" w:rsidRDefault="005E0690" w:rsidP="00810727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4-</w:t>
            </w:r>
            <w:r w:rsidR="0081072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hodiny</w:t>
            </w:r>
          </w:p>
        </w:tc>
      </w:tr>
      <w:tr w:rsidR="00810727" w:rsidRPr="002761D3" w14:paraId="4C0BDA5E" w14:textId="77777777" w:rsidTr="00810727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EAE7" w14:textId="52C45790" w:rsidR="00810727" w:rsidRDefault="00810727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Reakční doba v čase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7C61" w14:textId="42EA0BA1" w:rsidR="00810727" w:rsidRDefault="00810727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Výchozí čas pro výpočet reakční doby je pro tuto nabídku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49E" w14:textId="6A4583BD" w:rsidR="00810727" w:rsidRDefault="00810727" w:rsidP="00810727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PO-PÁ 8:00 - 18:00</w:t>
            </w:r>
          </w:p>
        </w:tc>
      </w:tr>
      <w:tr w:rsidR="00CD71BD" w:rsidRPr="002761D3" w14:paraId="3A8D4209" w14:textId="77777777" w:rsidTr="00810727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5682" w14:textId="4E37DF2F" w:rsidR="00CD71BD" w:rsidRDefault="00CD71BD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Instalace 1ks MFP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73AC" w14:textId="707CFAB4" w:rsidR="00CD71BD" w:rsidRDefault="00CD71BD" w:rsidP="008107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zprovoznění a doprava</w:t>
            </w:r>
            <w:r w:rsidR="00B948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technika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5B0A" w14:textId="3C3D23DF" w:rsidR="00CD71BD" w:rsidRDefault="00C839F3" w:rsidP="00810727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**8</w:t>
            </w:r>
            <w:r w:rsidR="00B948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 Kč bez DPH</w:t>
            </w:r>
          </w:p>
        </w:tc>
      </w:tr>
    </w:tbl>
    <w:p w14:paraId="6B2F4EE9" w14:textId="5272D902" w:rsidR="0082433C" w:rsidRDefault="00810727" w:rsidP="008A5E4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*0,18 Kč bez DPH = nabízíme fixovanou cenu bez vlivu inflačního bodu do </w:t>
      </w:r>
      <w:r w:rsidR="001F6744">
        <w:rPr>
          <w:rFonts w:ascii="Calibri" w:hAnsi="Calibri" w:cs="Calibri"/>
          <w:sz w:val="20"/>
          <w:szCs w:val="20"/>
        </w:rPr>
        <w:t>1.4.2025</w:t>
      </w:r>
    </w:p>
    <w:p w14:paraId="65A3A397" w14:textId="5D199E40" w:rsidR="00C839F3" w:rsidRDefault="00C839F3" w:rsidP="008A5E4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Cena se vztahuje na okružní hromadnou instalaci (například okruh 4-5 poboček během dne). Cena kompletní instalace a dopravy technika obsahuje tyto úkony:</w:t>
      </w:r>
    </w:p>
    <w:p w14:paraId="793A82A2" w14:textId="3D1B3F61" w:rsidR="00C839F3" w:rsidRDefault="00C839F3" w:rsidP="00C839F3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Rozbalení nového MFP z originální krabice, která čeká na technika na pobočce</w:t>
      </w:r>
    </w:p>
    <w:p w14:paraId="1E8AD435" w14:textId="0A758D7E" w:rsidR="00C839F3" w:rsidRDefault="00C839F3" w:rsidP="00C839F3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Nastavení zařízení podle známého harmonogramu (customizace zapékání a papírů pro tisk vizitek)</w:t>
      </w:r>
    </w:p>
    <w:p w14:paraId="59A78CB0" w14:textId="416AABA4" w:rsidR="00C839F3" w:rsidRPr="00C839F3" w:rsidRDefault="00C839F3" w:rsidP="00C839F3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Zabalení stávajícího zařízení do volné krabice a připravení na svoz do centrálního skladu </w:t>
      </w:r>
      <w:proofErr w:type="spellStart"/>
      <w:r>
        <w:rPr>
          <w:rFonts w:ascii="Calibri" w:hAnsi="Calibri" w:cs="Calibri"/>
          <w:sz w:val="20"/>
          <w:szCs w:val="20"/>
        </w:rPr>
        <w:t>Rossmann</w:t>
      </w:r>
      <w:proofErr w:type="spellEnd"/>
      <w:r>
        <w:rPr>
          <w:rFonts w:ascii="Calibri" w:hAnsi="Calibri" w:cs="Calibri"/>
          <w:sz w:val="20"/>
          <w:szCs w:val="20"/>
        </w:rPr>
        <w:t xml:space="preserve"> Úžice.</w:t>
      </w:r>
    </w:p>
    <w:p w14:paraId="02ED29B5" w14:textId="77777777" w:rsidR="00810727" w:rsidRDefault="00810727" w:rsidP="008A5E48">
      <w:pPr>
        <w:spacing w:after="0"/>
        <w:rPr>
          <w:rFonts w:ascii="Calibri" w:hAnsi="Calibri" w:cs="Calibri"/>
          <w:sz w:val="20"/>
          <w:szCs w:val="20"/>
        </w:rPr>
      </w:pPr>
    </w:p>
    <w:sectPr w:rsidR="00810727" w:rsidSect="00CC09E4">
      <w:headerReference w:type="default" r:id="rId12"/>
      <w:footerReference w:type="default" r:id="rId13"/>
      <w:pgSz w:w="11906" w:h="16838"/>
      <w:pgMar w:top="1417" w:right="849" w:bottom="1417" w:left="851" w:header="17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D844" w14:textId="77777777" w:rsidR="00853F5D" w:rsidRDefault="00853F5D" w:rsidP="00781A93">
      <w:pPr>
        <w:spacing w:after="0" w:line="240" w:lineRule="auto"/>
      </w:pPr>
      <w:r>
        <w:separator/>
      </w:r>
    </w:p>
  </w:endnote>
  <w:endnote w:type="continuationSeparator" w:id="0">
    <w:p w14:paraId="47E09582" w14:textId="77777777" w:rsidR="00853F5D" w:rsidRDefault="00853F5D" w:rsidP="0078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A21A" w14:textId="77777777" w:rsidR="002E1FA9" w:rsidRDefault="00634C88" w:rsidP="002E1FA9">
    <w:pPr>
      <w:pStyle w:val="Default"/>
    </w:pPr>
    <w:r w:rsidRPr="002E1FA9">
      <w:rPr>
        <w:b/>
        <w:noProof/>
        <w:color w:val="FFFFFF" w:themeColor="background1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D1C58" wp14:editId="46A55906">
              <wp:simplePos x="0" y="0"/>
              <wp:positionH relativeFrom="column">
                <wp:posOffset>-273685</wp:posOffset>
              </wp:positionH>
              <wp:positionV relativeFrom="paragraph">
                <wp:posOffset>50800</wp:posOffset>
              </wp:positionV>
              <wp:extent cx="7031355" cy="470847"/>
              <wp:effectExtent l="0" t="0" r="17145" b="2476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1355" cy="470847"/>
                      </a:xfrm>
                      <a:prstGeom prst="rect">
                        <a:avLst/>
                      </a:prstGeom>
                      <a:solidFill>
                        <a:srgbClr val="E31E24"/>
                      </a:solidFill>
                      <a:ln>
                        <a:solidFill>
                          <a:srgbClr val="E31E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DABA6" id="Obdélník 4" o:spid="_x0000_s1026" style="position:absolute;margin-left:-21.55pt;margin-top:4pt;width:553.6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" fillcolor="#e31e24" strokecolor="#e31e24" strokeweight="2pt"/>
          </w:pict>
        </mc:Fallback>
      </mc:AlternateContent>
    </w:r>
  </w:p>
  <w:p w14:paraId="5CE99D7B" w14:textId="77777777" w:rsidR="00781A93" w:rsidRPr="002E1FA9" w:rsidRDefault="002E1FA9" w:rsidP="00781A93">
    <w:pPr>
      <w:pStyle w:val="Zpat"/>
      <w:jc w:val="center"/>
      <w:rPr>
        <w:color w:val="FFFFFF" w:themeColor="background1"/>
        <w:sz w:val="18"/>
        <w:szCs w:val="18"/>
      </w:rPr>
    </w:pPr>
    <w:r w:rsidRPr="002E1FA9">
      <w:rPr>
        <w:b/>
        <w:color w:val="FFFFFF" w:themeColor="background1"/>
      </w:rPr>
      <w:t xml:space="preserve"> </w:t>
    </w:r>
    <w:r w:rsidRPr="002E1FA9">
      <w:rPr>
        <w:b/>
        <w:bCs/>
        <w:color w:val="FFFFFF" w:themeColor="background1"/>
        <w:sz w:val="18"/>
        <w:szCs w:val="18"/>
      </w:rPr>
      <w:t>sídlo firmy</w:t>
    </w:r>
    <w:r w:rsidR="003A7EC8">
      <w:rPr>
        <w:b/>
        <w:bCs/>
        <w:color w:val="FFFFFF" w:themeColor="background1"/>
        <w:sz w:val="18"/>
        <w:szCs w:val="18"/>
      </w:rPr>
      <w:t>, obchodní kancelář</w:t>
    </w:r>
    <w:r w:rsidRPr="002E1FA9">
      <w:rPr>
        <w:b/>
        <w:bCs/>
        <w:color w:val="FFFFFF" w:themeColor="background1"/>
        <w:sz w:val="18"/>
        <w:szCs w:val="18"/>
      </w:rPr>
      <w:t xml:space="preserve">: elites MDS s.r.o., V Olšinách 2300/75, 100 00, Praha </w:t>
    </w:r>
    <w:proofErr w:type="gramStart"/>
    <w:r w:rsidRPr="002E1FA9">
      <w:rPr>
        <w:b/>
        <w:bCs/>
        <w:color w:val="FFFFFF" w:themeColor="background1"/>
        <w:sz w:val="18"/>
        <w:szCs w:val="18"/>
      </w:rPr>
      <w:t xml:space="preserve">10 </w:t>
    </w:r>
    <w:r w:rsidR="00781A93" w:rsidRPr="002E1FA9">
      <w:rPr>
        <w:b/>
        <w:color w:val="FFFFFF" w:themeColor="background1"/>
        <w:sz w:val="18"/>
        <w:szCs w:val="18"/>
      </w:rPr>
      <w:t xml:space="preserve"> </w:t>
    </w:r>
    <w:r w:rsidR="00781A93" w:rsidRPr="002E1FA9">
      <w:rPr>
        <w:color w:val="FFFFFF" w:themeColor="background1"/>
        <w:sz w:val="18"/>
        <w:szCs w:val="18"/>
      </w:rPr>
      <w:t>info@elitesmds.cz</w:t>
    </w:r>
    <w:proofErr w:type="gramEnd"/>
    <w:r w:rsidR="00781A93" w:rsidRPr="002E1FA9">
      <w:rPr>
        <w:color w:val="FFFFFF" w:themeColor="background1"/>
        <w:sz w:val="18"/>
        <w:szCs w:val="18"/>
      </w:rPr>
      <w:t>, www.</w:t>
    </w:r>
    <w:r w:rsidR="00D8460F" w:rsidRPr="002E1FA9">
      <w:rPr>
        <w:color w:val="FFFFFF" w:themeColor="background1"/>
        <w:sz w:val="18"/>
        <w:szCs w:val="18"/>
      </w:rPr>
      <w:t>elitesmds.cz</w:t>
    </w:r>
    <w:r w:rsidR="00781A93" w:rsidRPr="002E1FA9">
      <w:rPr>
        <w:color w:val="FFFFFF" w:themeColor="background1"/>
        <w:sz w:val="18"/>
        <w:szCs w:val="18"/>
      </w:rPr>
      <w:t xml:space="preserve">, </w:t>
    </w:r>
    <w:r w:rsidR="00D8460F" w:rsidRPr="002E1FA9">
      <w:rPr>
        <w:color w:val="FFFFFF" w:themeColor="background1"/>
        <w:sz w:val="18"/>
        <w:szCs w:val="18"/>
      </w:rPr>
      <w:t>s</w:t>
    </w:r>
    <w:r w:rsidR="007C4FF1" w:rsidRPr="002E1FA9">
      <w:rPr>
        <w:color w:val="FFFFFF" w:themeColor="background1"/>
        <w:sz w:val="18"/>
        <w:szCs w:val="18"/>
      </w:rPr>
      <w:t>hop.</w:t>
    </w:r>
    <w:r w:rsidR="00781A93" w:rsidRPr="002E1FA9">
      <w:rPr>
        <w:color w:val="FFFFFF" w:themeColor="background1"/>
        <w:sz w:val="18"/>
        <w:szCs w:val="18"/>
      </w:rPr>
      <w:t>elitesmds.cz</w:t>
    </w:r>
    <w:r w:rsidR="003A7EC8">
      <w:rPr>
        <w:color w:val="FFFFFF" w:themeColor="background1"/>
        <w:sz w:val="18"/>
        <w:szCs w:val="18"/>
      </w:rPr>
      <w:t xml:space="preserve">, </w:t>
    </w:r>
    <w:r w:rsidR="00781A93" w:rsidRPr="002E1FA9">
      <w:rPr>
        <w:color w:val="FFFFFF" w:themeColor="background1"/>
        <w:sz w:val="18"/>
        <w:szCs w:val="18"/>
      </w:rPr>
      <w:t xml:space="preserve">IČO: 293 640 51, </w:t>
    </w:r>
    <w:proofErr w:type="spellStart"/>
    <w:r w:rsidR="00781A93" w:rsidRPr="002E1FA9">
      <w:rPr>
        <w:color w:val="FFFFFF" w:themeColor="background1"/>
        <w:sz w:val="18"/>
        <w:szCs w:val="18"/>
      </w:rPr>
      <w:t>DiČ</w:t>
    </w:r>
    <w:proofErr w:type="spellEnd"/>
    <w:r w:rsidR="00781A93" w:rsidRPr="002E1FA9">
      <w:rPr>
        <w:color w:val="FFFFFF" w:themeColor="background1"/>
        <w:sz w:val="18"/>
        <w:szCs w:val="18"/>
      </w:rPr>
      <w:t>: CZ 293 640 51, Bankovní spojení: 253008705/0300 ČSOB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56ED" w14:textId="77777777" w:rsidR="00853F5D" w:rsidRDefault="00853F5D" w:rsidP="00781A93">
      <w:pPr>
        <w:spacing w:after="0" w:line="240" w:lineRule="auto"/>
      </w:pPr>
      <w:r>
        <w:separator/>
      </w:r>
    </w:p>
  </w:footnote>
  <w:footnote w:type="continuationSeparator" w:id="0">
    <w:p w14:paraId="32C14BA6" w14:textId="77777777" w:rsidR="00853F5D" w:rsidRDefault="00853F5D" w:rsidP="0078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FDF1" w14:textId="77777777" w:rsidR="00781A93" w:rsidRDefault="00AD2CDD" w:rsidP="00AD2CDD">
    <w:pPr>
      <w:pStyle w:val="Zhlav"/>
      <w:ind w:hanging="426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5ACD62" wp14:editId="1085EEF6">
          <wp:simplePos x="0" y="0"/>
          <wp:positionH relativeFrom="column">
            <wp:posOffset>-279400</wp:posOffset>
          </wp:positionH>
          <wp:positionV relativeFrom="paragraph">
            <wp:posOffset>130175</wp:posOffset>
          </wp:positionV>
          <wp:extent cx="7037070" cy="581025"/>
          <wp:effectExtent l="0" t="0" r="0" b="9525"/>
          <wp:wrapThrough wrapText="bothSides">
            <wp:wrapPolygon edited="0">
              <wp:start x="3158" y="0"/>
              <wp:lineTo x="0" y="0"/>
              <wp:lineTo x="0" y="15580"/>
              <wp:lineTo x="5730" y="21246"/>
              <wp:lineTo x="6374" y="21246"/>
              <wp:lineTo x="21518" y="15580"/>
              <wp:lineTo x="21518" y="12748"/>
              <wp:lineTo x="21226" y="2125"/>
              <wp:lineTo x="3918" y="0"/>
              <wp:lineTo x="3158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0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A4"/>
    <w:multiLevelType w:val="hybridMultilevel"/>
    <w:tmpl w:val="E28EFB72"/>
    <w:lvl w:ilvl="0" w:tplc="155A6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45D"/>
    <w:multiLevelType w:val="hybridMultilevel"/>
    <w:tmpl w:val="9FC8576A"/>
    <w:lvl w:ilvl="0" w:tplc="BE206900">
      <w:start w:val="7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573386D"/>
    <w:multiLevelType w:val="hybridMultilevel"/>
    <w:tmpl w:val="E7BA6EF8"/>
    <w:lvl w:ilvl="0" w:tplc="509825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21160"/>
    <w:multiLevelType w:val="hybridMultilevel"/>
    <w:tmpl w:val="A3B6255A"/>
    <w:lvl w:ilvl="0" w:tplc="509825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B1A02"/>
    <w:multiLevelType w:val="hybridMultilevel"/>
    <w:tmpl w:val="1D06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49E3"/>
    <w:multiLevelType w:val="hybridMultilevel"/>
    <w:tmpl w:val="1F8826C4"/>
    <w:lvl w:ilvl="0" w:tplc="C2443FCE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737"/>
    <w:multiLevelType w:val="hybridMultilevel"/>
    <w:tmpl w:val="90F2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29B"/>
    <w:multiLevelType w:val="hybridMultilevel"/>
    <w:tmpl w:val="133C6C2C"/>
    <w:lvl w:ilvl="0" w:tplc="EEACF76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0406"/>
    <w:multiLevelType w:val="hybridMultilevel"/>
    <w:tmpl w:val="10B67C2E"/>
    <w:lvl w:ilvl="0" w:tplc="C8B8E44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64629"/>
    <w:multiLevelType w:val="hybridMultilevel"/>
    <w:tmpl w:val="F4227458"/>
    <w:lvl w:ilvl="0" w:tplc="5CF0E4A4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245C"/>
    <w:multiLevelType w:val="hybridMultilevel"/>
    <w:tmpl w:val="3F68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0F8"/>
    <w:multiLevelType w:val="hybridMultilevel"/>
    <w:tmpl w:val="6518DBDC"/>
    <w:lvl w:ilvl="0" w:tplc="4A4EEA7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8812C6"/>
    <w:multiLevelType w:val="hybridMultilevel"/>
    <w:tmpl w:val="2D0ECD3E"/>
    <w:lvl w:ilvl="0" w:tplc="DCAC722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01C9"/>
    <w:multiLevelType w:val="multilevel"/>
    <w:tmpl w:val="109C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24E"/>
    <w:multiLevelType w:val="hybridMultilevel"/>
    <w:tmpl w:val="A3B6255A"/>
    <w:lvl w:ilvl="0" w:tplc="509825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EF5C31"/>
    <w:multiLevelType w:val="hybridMultilevel"/>
    <w:tmpl w:val="46D48808"/>
    <w:lvl w:ilvl="0" w:tplc="17767058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0720"/>
    <w:multiLevelType w:val="hybridMultilevel"/>
    <w:tmpl w:val="91863BF8"/>
    <w:lvl w:ilvl="0" w:tplc="A260C538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36C9"/>
    <w:multiLevelType w:val="hybridMultilevel"/>
    <w:tmpl w:val="ABBE0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5580">
    <w:abstractNumId w:val="0"/>
  </w:num>
  <w:num w:numId="2" w16cid:durableId="106848603">
    <w:abstractNumId w:val="13"/>
  </w:num>
  <w:num w:numId="3" w16cid:durableId="996959046">
    <w:abstractNumId w:val="14"/>
  </w:num>
  <w:num w:numId="4" w16cid:durableId="772557778">
    <w:abstractNumId w:val="2"/>
  </w:num>
  <w:num w:numId="5" w16cid:durableId="1203598448">
    <w:abstractNumId w:val="3"/>
  </w:num>
  <w:num w:numId="6" w16cid:durableId="2069037186">
    <w:abstractNumId w:val="1"/>
  </w:num>
  <w:num w:numId="7" w16cid:durableId="1676418040">
    <w:abstractNumId w:val="11"/>
  </w:num>
  <w:num w:numId="8" w16cid:durableId="1689022693">
    <w:abstractNumId w:val="10"/>
  </w:num>
  <w:num w:numId="9" w16cid:durableId="918904159">
    <w:abstractNumId w:val="17"/>
  </w:num>
  <w:num w:numId="10" w16cid:durableId="921643518">
    <w:abstractNumId w:val="9"/>
  </w:num>
  <w:num w:numId="11" w16cid:durableId="1925869457">
    <w:abstractNumId w:val="5"/>
  </w:num>
  <w:num w:numId="12" w16cid:durableId="555318697">
    <w:abstractNumId w:val="12"/>
  </w:num>
  <w:num w:numId="13" w16cid:durableId="2085760554">
    <w:abstractNumId w:val="16"/>
  </w:num>
  <w:num w:numId="14" w16cid:durableId="1173454104">
    <w:abstractNumId w:val="15"/>
  </w:num>
  <w:num w:numId="15" w16cid:durableId="512106443">
    <w:abstractNumId w:val="8"/>
  </w:num>
  <w:num w:numId="16" w16cid:durableId="1848405726">
    <w:abstractNumId w:val="7"/>
  </w:num>
  <w:num w:numId="17" w16cid:durableId="1596936000">
    <w:abstractNumId w:val="4"/>
  </w:num>
  <w:num w:numId="18" w16cid:durableId="926499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93"/>
    <w:rsid w:val="00000CC3"/>
    <w:rsid w:val="0000247A"/>
    <w:rsid w:val="000056C9"/>
    <w:rsid w:val="00005F90"/>
    <w:rsid w:val="00010E7B"/>
    <w:rsid w:val="000114F6"/>
    <w:rsid w:val="00026B22"/>
    <w:rsid w:val="000311E6"/>
    <w:rsid w:val="00031430"/>
    <w:rsid w:val="00036052"/>
    <w:rsid w:val="0003622E"/>
    <w:rsid w:val="000410E3"/>
    <w:rsid w:val="0006182F"/>
    <w:rsid w:val="00065B26"/>
    <w:rsid w:val="00067A98"/>
    <w:rsid w:val="00071381"/>
    <w:rsid w:val="0007320B"/>
    <w:rsid w:val="000776E8"/>
    <w:rsid w:val="000866AB"/>
    <w:rsid w:val="00087AFE"/>
    <w:rsid w:val="00094ACF"/>
    <w:rsid w:val="000A3A5E"/>
    <w:rsid w:val="000A6EF2"/>
    <w:rsid w:val="000B0245"/>
    <w:rsid w:val="000B0829"/>
    <w:rsid w:val="000B387A"/>
    <w:rsid w:val="000B6C8C"/>
    <w:rsid w:val="000C44F5"/>
    <w:rsid w:val="000E1CB3"/>
    <w:rsid w:val="000E4311"/>
    <w:rsid w:val="000E57F3"/>
    <w:rsid w:val="000E6886"/>
    <w:rsid w:val="000E7651"/>
    <w:rsid w:val="000F34F6"/>
    <w:rsid w:val="0010071D"/>
    <w:rsid w:val="001125E5"/>
    <w:rsid w:val="00114554"/>
    <w:rsid w:val="001273C3"/>
    <w:rsid w:val="0013393D"/>
    <w:rsid w:val="00150D2F"/>
    <w:rsid w:val="0015388D"/>
    <w:rsid w:val="00155EEE"/>
    <w:rsid w:val="00161168"/>
    <w:rsid w:val="001623CC"/>
    <w:rsid w:val="00163187"/>
    <w:rsid w:val="001640ED"/>
    <w:rsid w:val="0017220B"/>
    <w:rsid w:val="001779A8"/>
    <w:rsid w:val="0018776C"/>
    <w:rsid w:val="00194586"/>
    <w:rsid w:val="00195306"/>
    <w:rsid w:val="001973EA"/>
    <w:rsid w:val="001A056D"/>
    <w:rsid w:val="001A0D21"/>
    <w:rsid w:val="001A1867"/>
    <w:rsid w:val="001A5BB8"/>
    <w:rsid w:val="001A7FBF"/>
    <w:rsid w:val="001B28B2"/>
    <w:rsid w:val="001B3275"/>
    <w:rsid w:val="001C5142"/>
    <w:rsid w:val="001C5BB6"/>
    <w:rsid w:val="001D3F35"/>
    <w:rsid w:val="001D6389"/>
    <w:rsid w:val="001E4C44"/>
    <w:rsid w:val="001F4C14"/>
    <w:rsid w:val="001F6457"/>
    <w:rsid w:val="001F6744"/>
    <w:rsid w:val="00201318"/>
    <w:rsid w:val="00203F11"/>
    <w:rsid w:val="00204EE4"/>
    <w:rsid w:val="002200AB"/>
    <w:rsid w:val="00220EFF"/>
    <w:rsid w:val="00227329"/>
    <w:rsid w:val="002311AC"/>
    <w:rsid w:val="00233251"/>
    <w:rsid w:val="00241B8E"/>
    <w:rsid w:val="0025517A"/>
    <w:rsid w:val="0025703E"/>
    <w:rsid w:val="00262487"/>
    <w:rsid w:val="002625CD"/>
    <w:rsid w:val="002652A4"/>
    <w:rsid w:val="00274508"/>
    <w:rsid w:val="00282A8A"/>
    <w:rsid w:val="002845FD"/>
    <w:rsid w:val="0029212B"/>
    <w:rsid w:val="00295435"/>
    <w:rsid w:val="002959B2"/>
    <w:rsid w:val="002A05BF"/>
    <w:rsid w:val="002A1340"/>
    <w:rsid w:val="002A31A7"/>
    <w:rsid w:val="002A48EA"/>
    <w:rsid w:val="002B09D2"/>
    <w:rsid w:val="002B5BB2"/>
    <w:rsid w:val="002B624F"/>
    <w:rsid w:val="002C2826"/>
    <w:rsid w:val="002C624D"/>
    <w:rsid w:val="002D467D"/>
    <w:rsid w:val="002E1FA9"/>
    <w:rsid w:val="002E6C3D"/>
    <w:rsid w:val="002F59E5"/>
    <w:rsid w:val="00302F1E"/>
    <w:rsid w:val="0030386D"/>
    <w:rsid w:val="003159C8"/>
    <w:rsid w:val="00327E8E"/>
    <w:rsid w:val="00333373"/>
    <w:rsid w:val="0033500B"/>
    <w:rsid w:val="00354F31"/>
    <w:rsid w:val="0037119F"/>
    <w:rsid w:val="00375F79"/>
    <w:rsid w:val="003769D5"/>
    <w:rsid w:val="0038101C"/>
    <w:rsid w:val="0038383E"/>
    <w:rsid w:val="0039045E"/>
    <w:rsid w:val="003A3450"/>
    <w:rsid w:val="003A67D2"/>
    <w:rsid w:val="003A749D"/>
    <w:rsid w:val="003A7EC8"/>
    <w:rsid w:val="003B0BF1"/>
    <w:rsid w:val="003B6D44"/>
    <w:rsid w:val="003F0553"/>
    <w:rsid w:val="003F098F"/>
    <w:rsid w:val="003F2F06"/>
    <w:rsid w:val="00402579"/>
    <w:rsid w:val="0041413B"/>
    <w:rsid w:val="00414D8F"/>
    <w:rsid w:val="00422817"/>
    <w:rsid w:val="00424B27"/>
    <w:rsid w:val="00425353"/>
    <w:rsid w:val="00431BAA"/>
    <w:rsid w:val="00432F1E"/>
    <w:rsid w:val="00436592"/>
    <w:rsid w:val="0043714E"/>
    <w:rsid w:val="00441288"/>
    <w:rsid w:val="00441912"/>
    <w:rsid w:val="00442348"/>
    <w:rsid w:val="00442C11"/>
    <w:rsid w:val="00446A39"/>
    <w:rsid w:val="0045051C"/>
    <w:rsid w:val="00453CCF"/>
    <w:rsid w:val="00456332"/>
    <w:rsid w:val="0046315A"/>
    <w:rsid w:val="00471401"/>
    <w:rsid w:val="00473328"/>
    <w:rsid w:val="00474297"/>
    <w:rsid w:val="00475BB5"/>
    <w:rsid w:val="0047769A"/>
    <w:rsid w:val="00477DCB"/>
    <w:rsid w:val="00480882"/>
    <w:rsid w:val="00481DF2"/>
    <w:rsid w:val="004820DB"/>
    <w:rsid w:val="00485151"/>
    <w:rsid w:val="004858EC"/>
    <w:rsid w:val="00493FE0"/>
    <w:rsid w:val="00494A4C"/>
    <w:rsid w:val="004A632B"/>
    <w:rsid w:val="004A78CC"/>
    <w:rsid w:val="004B0695"/>
    <w:rsid w:val="004C16F9"/>
    <w:rsid w:val="004C5EE6"/>
    <w:rsid w:val="004D5519"/>
    <w:rsid w:val="004D719A"/>
    <w:rsid w:val="004E046C"/>
    <w:rsid w:val="004E10B0"/>
    <w:rsid w:val="004E19B5"/>
    <w:rsid w:val="004E269C"/>
    <w:rsid w:val="004E56F0"/>
    <w:rsid w:val="004E5FA5"/>
    <w:rsid w:val="004F0BE3"/>
    <w:rsid w:val="004F0FBE"/>
    <w:rsid w:val="004F4C59"/>
    <w:rsid w:val="004F55C2"/>
    <w:rsid w:val="004F62C8"/>
    <w:rsid w:val="004F7B20"/>
    <w:rsid w:val="00500657"/>
    <w:rsid w:val="00502953"/>
    <w:rsid w:val="005170F5"/>
    <w:rsid w:val="00521D18"/>
    <w:rsid w:val="00524E85"/>
    <w:rsid w:val="00527F50"/>
    <w:rsid w:val="00530CDD"/>
    <w:rsid w:val="00532101"/>
    <w:rsid w:val="005347A5"/>
    <w:rsid w:val="005405BD"/>
    <w:rsid w:val="005442AD"/>
    <w:rsid w:val="00550274"/>
    <w:rsid w:val="005527B3"/>
    <w:rsid w:val="00554A54"/>
    <w:rsid w:val="005569C7"/>
    <w:rsid w:val="0056462D"/>
    <w:rsid w:val="00570EBA"/>
    <w:rsid w:val="00572C67"/>
    <w:rsid w:val="00576146"/>
    <w:rsid w:val="00576378"/>
    <w:rsid w:val="0057650C"/>
    <w:rsid w:val="005768A1"/>
    <w:rsid w:val="00592F76"/>
    <w:rsid w:val="00595EC0"/>
    <w:rsid w:val="0059714D"/>
    <w:rsid w:val="00597DAA"/>
    <w:rsid w:val="005A382D"/>
    <w:rsid w:val="005A616C"/>
    <w:rsid w:val="005B2714"/>
    <w:rsid w:val="005B5526"/>
    <w:rsid w:val="005C0D61"/>
    <w:rsid w:val="005C6F18"/>
    <w:rsid w:val="005D2290"/>
    <w:rsid w:val="005D73DF"/>
    <w:rsid w:val="005D7FB7"/>
    <w:rsid w:val="005E024F"/>
    <w:rsid w:val="005E0690"/>
    <w:rsid w:val="005F1624"/>
    <w:rsid w:val="005F37D3"/>
    <w:rsid w:val="0060138E"/>
    <w:rsid w:val="0060389B"/>
    <w:rsid w:val="00604BF3"/>
    <w:rsid w:val="00607243"/>
    <w:rsid w:val="0061433E"/>
    <w:rsid w:val="00614460"/>
    <w:rsid w:val="00622804"/>
    <w:rsid w:val="00624547"/>
    <w:rsid w:val="00625662"/>
    <w:rsid w:val="00631AD4"/>
    <w:rsid w:val="00631F4A"/>
    <w:rsid w:val="00634C88"/>
    <w:rsid w:val="00635DDD"/>
    <w:rsid w:val="006433F5"/>
    <w:rsid w:val="00653263"/>
    <w:rsid w:val="0065448F"/>
    <w:rsid w:val="0065501C"/>
    <w:rsid w:val="00674A3B"/>
    <w:rsid w:val="006774BB"/>
    <w:rsid w:val="00683D50"/>
    <w:rsid w:val="00684B2C"/>
    <w:rsid w:val="006937A8"/>
    <w:rsid w:val="00697463"/>
    <w:rsid w:val="006A3924"/>
    <w:rsid w:val="006A5B62"/>
    <w:rsid w:val="006C01F5"/>
    <w:rsid w:val="006C17CE"/>
    <w:rsid w:val="006C2040"/>
    <w:rsid w:val="006C26F1"/>
    <w:rsid w:val="006C2728"/>
    <w:rsid w:val="006C7C93"/>
    <w:rsid w:val="006D1E36"/>
    <w:rsid w:val="006D6B6E"/>
    <w:rsid w:val="006D727D"/>
    <w:rsid w:val="006E18A9"/>
    <w:rsid w:val="006F7AD3"/>
    <w:rsid w:val="0070184D"/>
    <w:rsid w:val="0070209B"/>
    <w:rsid w:val="00711916"/>
    <w:rsid w:val="007140DB"/>
    <w:rsid w:val="00715AED"/>
    <w:rsid w:val="00717C88"/>
    <w:rsid w:val="00723C0C"/>
    <w:rsid w:val="007253E9"/>
    <w:rsid w:val="0072650A"/>
    <w:rsid w:val="00726D2B"/>
    <w:rsid w:val="007321E6"/>
    <w:rsid w:val="0073310E"/>
    <w:rsid w:val="00734B68"/>
    <w:rsid w:val="00735C60"/>
    <w:rsid w:val="00747867"/>
    <w:rsid w:val="00747CCF"/>
    <w:rsid w:val="00761A06"/>
    <w:rsid w:val="00763277"/>
    <w:rsid w:val="00765141"/>
    <w:rsid w:val="00765889"/>
    <w:rsid w:val="0077087B"/>
    <w:rsid w:val="00773155"/>
    <w:rsid w:val="00781A93"/>
    <w:rsid w:val="0078555C"/>
    <w:rsid w:val="007A16FC"/>
    <w:rsid w:val="007A5795"/>
    <w:rsid w:val="007B3344"/>
    <w:rsid w:val="007C4FF1"/>
    <w:rsid w:val="007C73D9"/>
    <w:rsid w:val="007D017A"/>
    <w:rsid w:val="007D22B2"/>
    <w:rsid w:val="007E24D1"/>
    <w:rsid w:val="007E5C93"/>
    <w:rsid w:val="007F1581"/>
    <w:rsid w:val="007F3AC5"/>
    <w:rsid w:val="00803F71"/>
    <w:rsid w:val="008057DF"/>
    <w:rsid w:val="00810727"/>
    <w:rsid w:val="00812F6A"/>
    <w:rsid w:val="00823315"/>
    <w:rsid w:val="008238C7"/>
    <w:rsid w:val="0082433C"/>
    <w:rsid w:val="00830E9F"/>
    <w:rsid w:val="00831681"/>
    <w:rsid w:val="008412EF"/>
    <w:rsid w:val="0084560A"/>
    <w:rsid w:val="00853F5D"/>
    <w:rsid w:val="00854AD4"/>
    <w:rsid w:val="00863EC2"/>
    <w:rsid w:val="0086754A"/>
    <w:rsid w:val="0088145D"/>
    <w:rsid w:val="00881FBE"/>
    <w:rsid w:val="00890B82"/>
    <w:rsid w:val="00892806"/>
    <w:rsid w:val="00893D1B"/>
    <w:rsid w:val="008955EB"/>
    <w:rsid w:val="00895775"/>
    <w:rsid w:val="008977F2"/>
    <w:rsid w:val="008A27F1"/>
    <w:rsid w:val="008A453E"/>
    <w:rsid w:val="008A5E48"/>
    <w:rsid w:val="008B349F"/>
    <w:rsid w:val="008B4224"/>
    <w:rsid w:val="008C0128"/>
    <w:rsid w:val="008C1063"/>
    <w:rsid w:val="008C69AF"/>
    <w:rsid w:val="008D3295"/>
    <w:rsid w:val="008E07E0"/>
    <w:rsid w:val="008E1A94"/>
    <w:rsid w:val="008E1D67"/>
    <w:rsid w:val="008E6041"/>
    <w:rsid w:val="008F2B47"/>
    <w:rsid w:val="009010F2"/>
    <w:rsid w:val="009015DE"/>
    <w:rsid w:val="00901AA3"/>
    <w:rsid w:val="00903F4F"/>
    <w:rsid w:val="00905A7A"/>
    <w:rsid w:val="00906C9C"/>
    <w:rsid w:val="00907FBA"/>
    <w:rsid w:val="00913972"/>
    <w:rsid w:val="009168CF"/>
    <w:rsid w:val="00921BEB"/>
    <w:rsid w:val="00933A99"/>
    <w:rsid w:val="00934F69"/>
    <w:rsid w:val="0093689F"/>
    <w:rsid w:val="00942939"/>
    <w:rsid w:val="00945010"/>
    <w:rsid w:val="009461E8"/>
    <w:rsid w:val="00951D37"/>
    <w:rsid w:val="009551E5"/>
    <w:rsid w:val="0096198C"/>
    <w:rsid w:val="0096211A"/>
    <w:rsid w:val="009628B7"/>
    <w:rsid w:val="00967663"/>
    <w:rsid w:val="00973ABA"/>
    <w:rsid w:val="00975387"/>
    <w:rsid w:val="0097682C"/>
    <w:rsid w:val="00981B88"/>
    <w:rsid w:val="00984A1D"/>
    <w:rsid w:val="00986EDF"/>
    <w:rsid w:val="00992278"/>
    <w:rsid w:val="00997F28"/>
    <w:rsid w:val="009A16E7"/>
    <w:rsid w:val="009A57AE"/>
    <w:rsid w:val="009A6A57"/>
    <w:rsid w:val="009B41F8"/>
    <w:rsid w:val="009C366B"/>
    <w:rsid w:val="009C44A7"/>
    <w:rsid w:val="009D4CCD"/>
    <w:rsid w:val="009E3BB4"/>
    <w:rsid w:val="009E4F07"/>
    <w:rsid w:val="009F092D"/>
    <w:rsid w:val="009F28B7"/>
    <w:rsid w:val="009F7647"/>
    <w:rsid w:val="00A01C7A"/>
    <w:rsid w:val="00A01F2C"/>
    <w:rsid w:val="00A04793"/>
    <w:rsid w:val="00A052AC"/>
    <w:rsid w:val="00A0619C"/>
    <w:rsid w:val="00A06FF2"/>
    <w:rsid w:val="00A07EB2"/>
    <w:rsid w:val="00A24344"/>
    <w:rsid w:val="00A24CB5"/>
    <w:rsid w:val="00A3044E"/>
    <w:rsid w:val="00A30D1C"/>
    <w:rsid w:val="00A31CDC"/>
    <w:rsid w:val="00A44D36"/>
    <w:rsid w:val="00A46089"/>
    <w:rsid w:val="00A51971"/>
    <w:rsid w:val="00A52023"/>
    <w:rsid w:val="00A53FB7"/>
    <w:rsid w:val="00A61870"/>
    <w:rsid w:val="00A67359"/>
    <w:rsid w:val="00A67B90"/>
    <w:rsid w:val="00A74F04"/>
    <w:rsid w:val="00A76B72"/>
    <w:rsid w:val="00A81629"/>
    <w:rsid w:val="00A8276C"/>
    <w:rsid w:val="00A839EF"/>
    <w:rsid w:val="00A87088"/>
    <w:rsid w:val="00A90193"/>
    <w:rsid w:val="00A95020"/>
    <w:rsid w:val="00AB0EC5"/>
    <w:rsid w:val="00AB10A4"/>
    <w:rsid w:val="00AB437D"/>
    <w:rsid w:val="00AB62C6"/>
    <w:rsid w:val="00AB7BAC"/>
    <w:rsid w:val="00AC0A51"/>
    <w:rsid w:val="00AC4540"/>
    <w:rsid w:val="00AD063F"/>
    <w:rsid w:val="00AD2CDD"/>
    <w:rsid w:val="00AD4840"/>
    <w:rsid w:val="00AE0B35"/>
    <w:rsid w:val="00AE33C5"/>
    <w:rsid w:val="00AE4788"/>
    <w:rsid w:val="00AE4DF5"/>
    <w:rsid w:val="00AE62B3"/>
    <w:rsid w:val="00AE7F40"/>
    <w:rsid w:val="00AF34A0"/>
    <w:rsid w:val="00B0330A"/>
    <w:rsid w:val="00B11389"/>
    <w:rsid w:val="00B13271"/>
    <w:rsid w:val="00B1572A"/>
    <w:rsid w:val="00B15DFE"/>
    <w:rsid w:val="00B170AE"/>
    <w:rsid w:val="00B24118"/>
    <w:rsid w:val="00B25201"/>
    <w:rsid w:val="00B26085"/>
    <w:rsid w:val="00B27413"/>
    <w:rsid w:val="00B30D9E"/>
    <w:rsid w:val="00B31A40"/>
    <w:rsid w:val="00B31E4D"/>
    <w:rsid w:val="00B321FA"/>
    <w:rsid w:val="00B40363"/>
    <w:rsid w:val="00B43FC2"/>
    <w:rsid w:val="00B4449E"/>
    <w:rsid w:val="00B52C5B"/>
    <w:rsid w:val="00B53BA9"/>
    <w:rsid w:val="00B53CDB"/>
    <w:rsid w:val="00B61B84"/>
    <w:rsid w:val="00B64F47"/>
    <w:rsid w:val="00B658C9"/>
    <w:rsid w:val="00B70623"/>
    <w:rsid w:val="00B70E96"/>
    <w:rsid w:val="00B70F50"/>
    <w:rsid w:val="00B8037A"/>
    <w:rsid w:val="00B80B90"/>
    <w:rsid w:val="00B91B63"/>
    <w:rsid w:val="00B92FC3"/>
    <w:rsid w:val="00B93A95"/>
    <w:rsid w:val="00B9481C"/>
    <w:rsid w:val="00B97FB6"/>
    <w:rsid w:val="00BA2E4E"/>
    <w:rsid w:val="00BB08BB"/>
    <w:rsid w:val="00BC023D"/>
    <w:rsid w:val="00BD5544"/>
    <w:rsid w:val="00BE004B"/>
    <w:rsid w:val="00BE6387"/>
    <w:rsid w:val="00BF2353"/>
    <w:rsid w:val="00BF2D46"/>
    <w:rsid w:val="00BF47DB"/>
    <w:rsid w:val="00C00659"/>
    <w:rsid w:val="00C01863"/>
    <w:rsid w:val="00C03289"/>
    <w:rsid w:val="00C07B0C"/>
    <w:rsid w:val="00C104BC"/>
    <w:rsid w:val="00C13EDC"/>
    <w:rsid w:val="00C20372"/>
    <w:rsid w:val="00C21584"/>
    <w:rsid w:val="00C21A86"/>
    <w:rsid w:val="00C30EA9"/>
    <w:rsid w:val="00C32242"/>
    <w:rsid w:val="00C32414"/>
    <w:rsid w:val="00C33F6D"/>
    <w:rsid w:val="00C358B1"/>
    <w:rsid w:val="00C37EF4"/>
    <w:rsid w:val="00C41C6E"/>
    <w:rsid w:val="00C42CCA"/>
    <w:rsid w:val="00C42F32"/>
    <w:rsid w:val="00C461D3"/>
    <w:rsid w:val="00C518E5"/>
    <w:rsid w:val="00C6036A"/>
    <w:rsid w:val="00C61D0D"/>
    <w:rsid w:val="00C67E1B"/>
    <w:rsid w:val="00C73490"/>
    <w:rsid w:val="00C80E86"/>
    <w:rsid w:val="00C8179B"/>
    <w:rsid w:val="00C839F3"/>
    <w:rsid w:val="00C90EA9"/>
    <w:rsid w:val="00C924B4"/>
    <w:rsid w:val="00C96692"/>
    <w:rsid w:val="00C97186"/>
    <w:rsid w:val="00C978D0"/>
    <w:rsid w:val="00CB211B"/>
    <w:rsid w:val="00CB3BD8"/>
    <w:rsid w:val="00CB48B7"/>
    <w:rsid w:val="00CB5D1C"/>
    <w:rsid w:val="00CB5E65"/>
    <w:rsid w:val="00CC06E2"/>
    <w:rsid w:val="00CC09E4"/>
    <w:rsid w:val="00CC650B"/>
    <w:rsid w:val="00CD5274"/>
    <w:rsid w:val="00CD71BD"/>
    <w:rsid w:val="00CD7EDD"/>
    <w:rsid w:val="00CE1146"/>
    <w:rsid w:val="00CF0AB5"/>
    <w:rsid w:val="00D032CD"/>
    <w:rsid w:val="00D1306D"/>
    <w:rsid w:val="00D16924"/>
    <w:rsid w:val="00D32983"/>
    <w:rsid w:val="00D61477"/>
    <w:rsid w:val="00D61A93"/>
    <w:rsid w:val="00D7191A"/>
    <w:rsid w:val="00D737CF"/>
    <w:rsid w:val="00D73DD1"/>
    <w:rsid w:val="00D8460F"/>
    <w:rsid w:val="00D97BFD"/>
    <w:rsid w:val="00DA0629"/>
    <w:rsid w:val="00DA12AF"/>
    <w:rsid w:val="00DB082F"/>
    <w:rsid w:val="00DB47A1"/>
    <w:rsid w:val="00DC4AA4"/>
    <w:rsid w:val="00DC63CC"/>
    <w:rsid w:val="00DD2149"/>
    <w:rsid w:val="00DD4081"/>
    <w:rsid w:val="00DD519A"/>
    <w:rsid w:val="00DE0DFB"/>
    <w:rsid w:val="00DE57A2"/>
    <w:rsid w:val="00DE7B27"/>
    <w:rsid w:val="00E0211C"/>
    <w:rsid w:val="00E03009"/>
    <w:rsid w:val="00E0404A"/>
    <w:rsid w:val="00E211B8"/>
    <w:rsid w:val="00E2377F"/>
    <w:rsid w:val="00E4582E"/>
    <w:rsid w:val="00E57F55"/>
    <w:rsid w:val="00E61A19"/>
    <w:rsid w:val="00E62642"/>
    <w:rsid w:val="00E74FAC"/>
    <w:rsid w:val="00E82FBB"/>
    <w:rsid w:val="00EA297C"/>
    <w:rsid w:val="00EB22D1"/>
    <w:rsid w:val="00EB25A2"/>
    <w:rsid w:val="00EB2B1F"/>
    <w:rsid w:val="00EB2D58"/>
    <w:rsid w:val="00EB3931"/>
    <w:rsid w:val="00EB497B"/>
    <w:rsid w:val="00EB6818"/>
    <w:rsid w:val="00EC1C0C"/>
    <w:rsid w:val="00ED1D68"/>
    <w:rsid w:val="00EE112D"/>
    <w:rsid w:val="00EE4F31"/>
    <w:rsid w:val="00EE6CCF"/>
    <w:rsid w:val="00EF315C"/>
    <w:rsid w:val="00EF5D5F"/>
    <w:rsid w:val="00EF6D0B"/>
    <w:rsid w:val="00F01729"/>
    <w:rsid w:val="00F023A8"/>
    <w:rsid w:val="00F107DD"/>
    <w:rsid w:val="00F240B8"/>
    <w:rsid w:val="00F268CD"/>
    <w:rsid w:val="00F31A08"/>
    <w:rsid w:val="00F42513"/>
    <w:rsid w:val="00F43DB4"/>
    <w:rsid w:val="00F50CA3"/>
    <w:rsid w:val="00F61AEF"/>
    <w:rsid w:val="00F61F4A"/>
    <w:rsid w:val="00F667A2"/>
    <w:rsid w:val="00F7075A"/>
    <w:rsid w:val="00F70DA7"/>
    <w:rsid w:val="00F75B63"/>
    <w:rsid w:val="00F76268"/>
    <w:rsid w:val="00F8123B"/>
    <w:rsid w:val="00F81477"/>
    <w:rsid w:val="00F82D12"/>
    <w:rsid w:val="00F8619E"/>
    <w:rsid w:val="00F91936"/>
    <w:rsid w:val="00F972FE"/>
    <w:rsid w:val="00FA711B"/>
    <w:rsid w:val="00FB3DC8"/>
    <w:rsid w:val="00FC4238"/>
    <w:rsid w:val="00FC446E"/>
    <w:rsid w:val="00FE3E63"/>
    <w:rsid w:val="00FF27ED"/>
    <w:rsid w:val="00FF4F3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FE7E2"/>
  <w15:docId w15:val="{0C368F1E-D51C-4BD6-930D-947FC40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870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5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A93"/>
  </w:style>
  <w:style w:type="paragraph" w:styleId="Zpat">
    <w:name w:val="footer"/>
    <w:basedOn w:val="Normln"/>
    <w:link w:val="ZpatChar"/>
    <w:uiPriority w:val="99"/>
    <w:unhideWhenUsed/>
    <w:rsid w:val="007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A93"/>
  </w:style>
  <w:style w:type="paragraph" w:styleId="Textbubliny">
    <w:name w:val="Balloon Text"/>
    <w:basedOn w:val="Normln"/>
    <w:link w:val="TextbublinyChar"/>
    <w:uiPriority w:val="99"/>
    <w:semiHidden/>
    <w:unhideWhenUsed/>
    <w:rsid w:val="007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10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3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5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500B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9E3BB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52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7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0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rak@elitesmd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6284-DF0E-4628-8C55-24CB6A5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elites MDS</dc:creator>
  <cp:lastModifiedBy>Petr Horák</cp:lastModifiedBy>
  <cp:revision>20</cp:revision>
  <cp:lastPrinted>2021-05-20T14:26:00Z</cp:lastPrinted>
  <dcterms:created xsi:type="dcterms:W3CDTF">2023-09-21T15:31:00Z</dcterms:created>
  <dcterms:modified xsi:type="dcterms:W3CDTF">2023-09-29T11:15:00Z</dcterms:modified>
</cp:coreProperties>
</file>